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C45" w:rsidRPr="00F2461F" w:rsidRDefault="00A12C45" w:rsidP="00A12C4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24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Мнение историков:</w:t>
      </w:r>
    </w:p>
    <w:p w:rsidR="00621AA3" w:rsidRPr="00F2461F" w:rsidRDefault="00621AA3" w:rsidP="00621A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4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Н.М. Карамзин:</w:t>
      </w:r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«Явился Петр... Он сквозь бурю и волны устремился к своей цели: достиг — и все переменилось! </w:t>
      </w:r>
      <w:proofErr w:type="gramStart"/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>Сею целью было</w:t>
      </w:r>
      <w:proofErr w:type="gramEnd"/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только новое величие России, но и... присвоение обычаев европейских... Потомство воздало усердную хвалу сему бессмертному государю и личным его достоинствам и </w:t>
      </w:r>
      <w:proofErr w:type="gramStart"/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>славные</w:t>
      </w:r>
      <w:proofErr w:type="gramEnd"/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подвигам. </w:t>
      </w:r>
      <w:proofErr w:type="gramStart"/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 имел великодушие, проницание, волю непоколебимую, деятельность, неутомимость редкую: исправил, умножил войско, одержал блестящую победу над врагом искусным и мужественным; завоевал Ливонию, сотворил флот, основал гавани, издал многие законы мудрые, привел в лучшее состояние торговлю, </w:t>
      </w:r>
      <w:proofErr w:type="spellStart"/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>рудокопни</w:t>
      </w:r>
      <w:proofErr w:type="spellEnd"/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>, завел</w:t>
      </w:r>
      <w:r w:rsidR="00783DA3"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мануфактуры, училища, академию</w:t>
      </w:r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>. ...</w:t>
      </w:r>
      <w:proofErr w:type="gramEnd"/>
      <w:r w:rsidR="00E47AD0"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>Мы стали гражданами мира, но перестали быть, в некоторых случаях, гражданами России. Виною Петр. Он велик без сомнения; но еще мог бы возвеличиться больше, когда бы нашел способ просветить ум россиян без вреда для их гражданских добродетелей. К несчастью, сей государь, худо воспитанный, окруженный людьми молодыми, узнал и полюбил женевца Лефорта, который от бедности заехал в Москву и, весьма естественно, находя русские обычаи для него странными, говорил ему об них с презрением, а все европейское возвышал до небес. Вольные общества Немецкой слободы, приятные для необузданной молодости, довершили Лефортово дело, и пылкий монарх с разгоряченным воображением, увидев Европу, захотел сделать Россию — Голландиею…»</w:t>
      </w:r>
    </w:p>
    <w:p w:rsidR="00621AA3" w:rsidRPr="00F2461F" w:rsidRDefault="00621AA3" w:rsidP="00621A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4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С.М. Соловьев:</w:t>
      </w:r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> «Петр не был вовсе славолюбцем-завоевателем и в этом явился полным представителем своего народа, не завоевательного по природе племени и по условиям своей исторической жизни. Гений Петра высказался в ясном уразумении положения своего народа, он сознал, что его обязанность — вывести слабый, бедный, почти неизвестный народ из этого печального положения посредством цивилизации</w:t>
      </w:r>
      <w:r w:rsidR="00783DA3"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Ясно осознавши, что русский народ должен п</w:t>
      </w:r>
      <w:r w:rsidR="00E47AD0"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>ройти трудную школу, Петр не усо</w:t>
      </w:r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мнился подвергнуть его страдательному, унизительному положению ученика; но </w:t>
      </w:r>
      <w:proofErr w:type="gramStart"/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 же время он успел уравновесить невыгоды этого положения славою и величием, превратить его в деятельное, успел создать политическое значение России и средства для его поддержания. С какой бы точки зрения мы ни изучали эпоху преобразования, мы должны прийти в изумление перед нравственными и физическими силами преобразователя, сфера деятельности которого была бы так обширна».</w:t>
      </w:r>
    </w:p>
    <w:p w:rsidR="00E47AD0" w:rsidRPr="00F2461F" w:rsidRDefault="00E47AD0" w:rsidP="00E47AD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4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П.Я. Чаадаев (русский мыслитель XIX </w:t>
      </w:r>
      <w:proofErr w:type="gramStart"/>
      <w:r w:rsidRPr="00F24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  <w:r w:rsidRPr="00F24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.)</w:t>
      </w:r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>: «</w:t>
      </w:r>
      <w:proofErr w:type="gramStart"/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>Петр</w:t>
      </w:r>
      <w:proofErr w:type="gramEnd"/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Великий недооценил свой народ, когда захотел натянуть западный мундир на эту, в сущности, космополитическую цивилизацию, являющуюся достоянием всех. Но грубый наставник сильного ребенка, Петр </w:t>
      </w:r>
      <w:proofErr w:type="gramStart"/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>Великий</w:t>
      </w:r>
      <w:proofErr w:type="gramEnd"/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 не менее открыл воспитаннику высокие судьбы, которые сулили ему стремительное движение к Западу. Не отбрасывайте преимуществ, завоеванных этим движением; цена заплаченная вами за них, восполнена</w:t>
      </w:r>
      <w:proofErr w:type="gramStart"/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>… О</w:t>
      </w:r>
      <w:proofErr w:type="gramEnd"/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ставайтесь европейцами, продолжая быть русскими!»</w:t>
      </w:r>
    </w:p>
    <w:p w:rsidR="00621AA3" w:rsidRDefault="00621AA3" w:rsidP="00A12C4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F2461F" w:rsidRDefault="00F2461F" w:rsidP="00A12C4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F2461F" w:rsidRDefault="00F2461F" w:rsidP="00A12C4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F2461F" w:rsidRPr="00F2461F" w:rsidRDefault="00F2461F" w:rsidP="00A12C4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A12C45" w:rsidRPr="00F2461F" w:rsidRDefault="00A12C45" w:rsidP="00A12C4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4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М.П. Погодин</w:t>
      </w:r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>: «Да, Петр Великий сделал много в России. Смотришь и не веришь, считаешь и недосчитаешься. Мы не можем открыть своих глаз, не можем сдвинуться с места, не можем оборотиться ни в одну сторону без того, чтобы он везде не встретился с нами, дома, на улице, в церкви, в училище, в суде, в полку, на гулянье — везде он, всякий день, всякую минуту, на всяком шагу! Мы просыпаемся. Какой ныне день? 1 января 1841 года — Петр Великий велел считать годы от Рождества Христова, Петр Великий велел считать месяцы от января. Пора одеваться — наше платье сшито по фасону, данному Петром</w:t>
      </w:r>
      <w:proofErr w:type="gramStart"/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>ервым, мундир по его форме. Сукно выткано на фабрике, которую завел он, шерсть настрижена с овец, которых развел он. Попадается на глаза книга — Петр Великий ввел в употребление этот шрифт и сам вырезал буквы. Вы начнете читать ее — этот язык при Петре</w:t>
      </w:r>
      <w:proofErr w:type="gramStart"/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>ервом сделался письменным, литературным, вытеснив прежний, церковный. Приносятся газеты — Петр Великий их начал.</w:t>
      </w:r>
      <w:r w:rsidR="00621AA3"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2461F">
        <w:rPr>
          <w:rFonts w:ascii="Times New Roman" w:eastAsia="Times New Roman" w:hAnsi="Times New Roman" w:cs="Times New Roman"/>
          <w:color w:val="000000"/>
          <w:sz w:val="28"/>
          <w:szCs w:val="28"/>
        </w:rPr>
        <w:t>Вы вздумаете путешествовать — по примеру Петра Великого; вы будете приняты хорошо — Петр Великий поместил Россию в число европейских государств и начал внушать к ней уважение и проч., и проч., и проч.».</w:t>
      </w:r>
    </w:p>
    <w:p w:rsidR="00371A9A" w:rsidRPr="00F2461F" w:rsidRDefault="00371A9A" w:rsidP="00A12C4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71A9A" w:rsidRPr="00F2461F" w:rsidRDefault="00371A9A" w:rsidP="00A12C4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2C45" w:rsidRPr="00F2461F" w:rsidRDefault="00A12C45" w:rsidP="00A12C45">
      <w:pPr>
        <w:pStyle w:val="a3"/>
        <w:spacing w:before="0" w:beforeAutospacing="0" w:line="315" w:lineRule="atLeast"/>
        <w:jc w:val="both"/>
        <w:rPr>
          <w:color w:val="333333"/>
          <w:sz w:val="28"/>
          <w:szCs w:val="28"/>
        </w:rPr>
      </w:pPr>
      <w:r w:rsidRPr="00F2461F">
        <w:rPr>
          <w:b/>
          <w:color w:val="333333"/>
          <w:sz w:val="28"/>
          <w:szCs w:val="28"/>
        </w:rPr>
        <w:t>П. Н. Милюков</w:t>
      </w:r>
      <w:r w:rsidR="008746E2" w:rsidRPr="00F2461F">
        <w:rPr>
          <w:b/>
          <w:color w:val="333333"/>
          <w:sz w:val="28"/>
          <w:szCs w:val="28"/>
        </w:rPr>
        <w:t>:</w:t>
      </w:r>
      <w:r w:rsidRPr="00F2461F">
        <w:rPr>
          <w:color w:val="333333"/>
          <w:sz w:val="28"/>
          <w:szCs w:val="28"/>
        </w:rPr>
        <w:t xml:space="preserve"> </w:t>
      </w:r>
      <w:r w:rsidR="008746E2" w:rsidRPr="00F2461F">
        <w:rPr>
          <w:color w:val="333333"/>
          <w:sz w:val="28"/>
          <w:szCs w:val="28"/>
        </w:rPr>
        <w:t>«Р</w:t>
      </w:r>
      <w:r w:rsidRPr="00F2461F">
        <w:rPr>
          <w:color w:val="333333"/>
          <w:sz w:val="28"/>
          <w:szCs w:val="28"/>
        </w:rPr>
        <w:t>еформы проводились Петром спонтанно, от случая к случаю, под давлением конкретных обстоятельств, без к</w:t>
      </w:r>
      <w:r w:rsidR="008746E2" w:rsidRPr="00F2461F">
        <w:rPr>
          <w:color w:val="333333"/>
          <w:sz w:val="28"/>
          <w:szCs w:val="28"/>
        </w:rPr>
        <w:t xml:space="preserve">акой-либо логики и плана, были </w:t>
      </w:r>
      <w:r w:rsidRPr="00F2461F">
        <w:rPr>
          <w:color w:val="333333"/>
          <w:sz w:val="28"/>
          <w:szCs w:val="28"/>
        </w:rPr>
        <w:t>реформами без реформа</w:t>
      </w:r>
      <w:r w:rsidR="008746E2" w:rsidRPr="00F2461F">
        <w:rPr>
          <w:color w:val="333333"/>
          <w:sz w:val="28"/>
          <w:szCs w:val="28"/>
        </w:rPr>
        <w:t xml:space="preserve">тора. Только </w:t>
      </w:r>
      <w:r w:rsidRPr="00F2461F">
        <w:rPr>
          <w:color w:val="333333"/>
          <w:sz w:val="28"/>
          <w:szCs w:val="28"/>
        </w:rPr>
        <w:t>ценой разорения страны, Россия возведена была в ранг европейской де</w:t>
      </w:r>
      <w:r w:rsidR="008746E2" w:rsidRPr="00F2461F">
        <w:rPr>
          <w:color w:val="333333"/>
          <w:sz w:val="28"/>
          <w:szCs w:val="28"/>
        </w:rPr>
        <w:t>ржавы.</w:t>
      </w:r>
      <w:r w:rsidRPr="00F2461F">
        <w:rPr>
          <w:color w:val="333333"/>
          <w:sz w:val="28"/>
          <w:szCs w:val="28"/>
        </w:rPr>
        <w:t xml:space="preserve"> </w:t>
      </w:r>
      <w:r w:rsidR="008746E2" w:rsidRPr="00F2461F">
        <w:rPr>
          <w:color w:val="333333"/>
          <w:sz w:val="28"/>
          <w:szCs w:val="28"/>
        </w:rPr>
        <w:t>В период правления Петра</w:t>
      </w:r>
      <w:r w:rsidRPr="00F2461F">
        <w:rPr>
          <w:color w:val="333333"/>
          <w:sz w:val="28"/>
          <w:szCs w:val="28"/>
        </w:rPr>
        <w:t xml:space="preserve"> население России в границах 1695 г. сократилось в силу беспрестанных войн</w:t>
      </w:r>
      <w:r w:rsidR="008746E2" w:rsidRPr="00F2461F">
        <w:rPr>
          <w:color w:val="333333"/>
          <w:sz w:val="28"/>
          <w:szCs w:val="28"/>
        </w:rPr>
        <w:t>»</w:t>
      </w:r>
      <w:r w:rsidRPr="00F2461F">
        <w:rPr>
          <w:color w:val="333333"/>
          <w:sz w:val="28"/>
          <w:szCs w:val="28"/>
        </w:rPr>
        <w:t>.</w:t>
      </w:r>
    </w:p>
    <w:p w:rsidR="00A12C45" w:rsidRPr="00F2461F" w:rsidRDefault="00A12C45" w:rsidP="00A12C45">
      <w:pPr>
        <w:pStyle w:val="a3"/>
        <w:spacing w:before="0" w:beforeAutospacing="0" w:line="315" w:lineRule="atLeast"/>
        <w:jc w:val="both"/>
        <w:rPr>
          <w:color w:val="333333"/>
          <w:sz w:val="28"/>
          <w:szCs w:val="28"/>
        </w:rPr>
      </w:pPr>
      <w:r w:rsidRPr="00F2461F">
        <w:rPr>
          <w:b/>
          <w:color w:val="333333"/>
          <w:sz w:val="28"/>
          <w:szCs w:val="28"/>
        </w:rPr>
        <w:t>С. Ф. Платонов</w:t>
      </w:r>
      <w:r w:rsidR="008746E2" w:rsidRPr="00F2461F">
        <w:rPr>
          <w:b/>
          <w:color w:val="333333"/>
          <w:sz w:val="28"/>
          <w:szCs w:val="28"/>
        </w:rPr>
        <w:t>: «</w:t>
      </w:r>
      <w:r w:rsidRPr="00F2461F">
        <w:rPr>
          <w:color w:val="333333"/>
          <w:sz w:val="28"/>
          <w:szCs w:val="28"/>
        </w:rPr>
        <w:t xml:space="preserve">Люди всех поколений в оценках личности и деятельности Петра сходились в одном: его считали силой. Пётр был </w:t>
      </w:r>
      <w:proofErr w:type="spellStart"/>
      <w:r w:rsidRPr="00F2461F">
        <w:rPr>
          <w:color w:val="333333"/>
          <w:sz w:val="28"/>
          <w:szCs w:val="28"/>
        </w:rPr>
        <w:t>заметнейшим</w:t>
      </w:r>
      <w:proofErr w:type="spellEnd"/>
      <w:r w:rsidRPr="00F2461F">
        <w:rPr>
          <w:color w:val="333333"/>
          <w:sz w:val="28"/>
          <w:szCs w:val="28"/>
        </w:rPr>
        <w:t xml:space="preserve"> и влиятельнейшим деятелем своего времени, вождём всего народа. Никто не считал его ничтожным человеком, бессознательно употребившим власть или же слепо шедшим по случайному пути.</w:t>
      </w:r>
      <w:r w:rsidR="008746E2" w:rsidRPr="00F2461F">
        <w:rPr>
          <w:color w:val="333333"/>
          <w:sz w:val="28"/>
          <w:szCs w:val="28"/>
        </w:rPr>
        <w:t xml:space="preserve"> Личность Петра, наделена была рядом </w:t>
      </w:r>
      <w:proofErr w:type="gramStart"/>
      <w:r w:rsidR="008746E2" w:rsidRPr="00F2461F">
        <w:rPr>
          <w:color w:val="333333"/>
          <w:sz w:val="28"/>
          <w:szCs w:val="28"/>
        </w:rPr>
        <w:t>положительных</w:t>
      </w:r>
      <w:proofErr w:type="gramEnd"/>
      <w:r w:rsidR="008746E2" w:rsidRPr="00F2461F">
        <w:rPr>
          <w:color w:val="333333"/>
          <w:sz w:val="28"/>
          <w:szCs w:val="28"/>
        </w:rPr>
        <w:t xml:space="preserve"> качества: энергией</w:t>
      </w:r>
      <w:r w:rsidRPr="00F2461F">
        <w:rPr>
          <w:color w:val="333333"/>
          <w:sz w:val="28"/>
          <w:szCs w:val="28"/>
        </w:rPr>
        <w:t>, серьёзность</w:t>
      </w:r>
      <w:r w:rsidR="008746E2" w:rsidRPr="00F2461F">
        <w:rPr>
          <w:color w:val="333333"/>
          <w:sz w:val="28"/>
          <w:szCs w:val="28"/>
        </w:rPr>
        <w:t>ю, природным</w:t>
      </w:r>
      <w:r w:rsidRPr="00F2461F">
        <w:rPr>
          <w:color w:val="333333"/>
          <w:sz w:val="28"/>
          <w:szCs w:val="28"/>
        </w:rPr>
        <w:t xml:space="preserve"> ум</w:t>
      </w:r>
      <w:r w:rsidR="008746E2" w:rsidRPr="00F2461F">
        <w:rPr>
          <w:color w:val="333333"/>
          <w:sz w:val="28"/>
          <w:szCs w:val="28"/>
        </w:rPr>
        <w:t>ом и дарованием</w:t>
      </w:r>
      <w:r w:rsidRPr="00F2461F">
        <w:rPr>
          <w:color w:val="333333"/>
          <w:sz w:val="28"/>
          <w:szCs w:val="28"/>
        </w:rPr>
        <w:t>, желание</w:t>
      </w:r>
      <w:r w:rsidR="008746E2" w:rsidRPr="00F2461F">
        <w:rPr>
          <w:color w:val="333333"/>
          <w:sz w:val="28"/>
          <w:szCs w:val="28"/>
        </w:rPr>
        <w:t>м</w:t>
      </w:r>
      <w:r w:rsidRPr="00F2461F">
        <w:rPr>
          <w:color w:val="333333"/>
          <w:sz w:val="28"/>
          <w:szCs w:val="28"/>
        </w:rPr>
        <w:t xml:space="preserve"> во всём разобраться самому</w:t>
      </w:r>
      <w:r w:rsidR="008746E2" w:rsidRPr="00F2461F">
        <w:rPr>
          <w:color w:val="333333"/>
          <w:sz w:val="28"/>
          <w:szCs w:val="28"/>
        </w:rPr>
        <w:t>»</w:t>
      </w:r>
      <w:r w:rsidRPr="00F2461F">
        <w:rPr>
          <w:color w:val="333333"/>
          <w:sz w:val="28"/>
          <w:szCs w:val="28"/>
        </w:rPr>
        <w:t>.</w:t>
      </w:r>
    </w:p>
    <w:p w:rsidR="00A12C45" w:rsidRPr="00F2461F" w:rsidRDefault="00A12C45" w:rsidP="00A12C45">
      <w:pPr>
        <w:pStyle w:val="a3"/>
        <w:spacing w:before="0" w:beforeAutospacing="0" w:line="315" w:lineRule="atLeast"/>
        <w:jc w:val="both"/>
        <w:rPr>
          <w:color w:val="333333"/>
          <w:sz w:val="28"/>
          <w:szCs w:val="28"/>
        </w:rPr>
      </w:pPr>
      <w:r w:rsidRPr="00F2461F">
        <w:rPr>
          <w:b/>
          <w:color w:val="333333"/>
          <w:sz w:val="28"/>
          <w:szCs w:val="28"/>
        </w:rPr>
        <w:t>В. О. Ключевский</w:t>
      </w:r>
      <w:r w:rsidR="008746E2" w:rsidRPr="00F2461F">
        <w:rPr>
          <w:b/>
          <w:color w:val="333333"/>
          <w:sz w:val="28"/>
          <w:szCs w:val="28"/>
        </w:rPr>
        <w:t>:</w:t>
      </w:r>
      <w:r w:rsidR="008746E2" w:rsidRPr="00F2461F">
        <w:rPr>
          <w:color w:val="333333"/>
          <w:sz w:val="28"/>
          <w:szCs w:val="28"/>
        </w:rPr>
        <w:t xml:space="preserve"> </w:t>
      </w:r>
      <w:r w:rsidRPr="00F2461F">
        <w:rPr>
          <w:color w:val="333333"/>
          <w:sz w:val="28"/>
          <w:szCs w:val="28"/>
        </w:rPr>
        <w:t xml:space="preserve"> </w:t>
      </w:r>
      <w:r w:rsidR="008746E2" w:rsidRPr="00F2461F">
        <w:rPr>
          <w:color w:val="333333"/>
          <w:sz w:val="28"/>
          <w:szCs w:val="28"/>
        </w:rPr>
        <w:t>«</w:t>
      </w:r>
      <w:r w:rsidRPr="00F2461F">
        <w:rPr>
          <w:color w:val="333333"/>
          <w:sz w:val="28"/>
          <w:szCs w:val="28"/>
        </w:rPr>
        <w:t>Пётр делал историю, но не понимал её. Чтобы защитить Отечество от врагов, он опустошил его больше всякого врага</w:t>
      </w:r>
      <w:proofErr w:type="gramStart"/>
      <w:r w:rsidRPr="00F2461F">
        <w:rPr>
          <w:color w:val="333333"/>
          <w:sz w:val="28"/>
          <w:szCs w:val="28"/>
        </w:rPr>
        <w:t>… П</w:t>
      </w:r>
      <w:proofErr w:type="gramEnd"/>
      <w:r w:rsidRPr="00F2461F">
        <w:rPr>
          <w:color w:val="333333"/>
          <w:sz w:val="28"/>
          <w:szCs w:val="28"/>
        </w:rPr>
        <w:t>осле него государство ст</w:t>
      </w:r>
      <w:r w:rsidR="00371A9A" w:rsidRPr="00F2461F">
        <w:rPr>
          <w:color w:val="333333"/>
          <w:sz w:val="28"/>
          <w:szCs w:val="28"/>
        </w:rPr>
        <w:t xml:space="preserve">ало сильнее, а народ — беднее. </w:t>
      </w:r>
      <w:r w:rsidRPr="00F2461F">
        <w:rPr>
          <w:color w:val="333333"/>
          <w:sz w:val="28"/>
          <w:szCs w:val="28"/>
        </w:rPr>
        <w:t>Вся преобразовательская его деятельность направлялась мыслью о необходимости и всемогуществе властного принуждения; он надеялся только силой навязать народу недостающие ему блага. «Горе грозило тому, кто хоть тайно, хоть во хмелю задумался бы: „К добру ли ведёт нас царь, и не напрасны ли эти муки, не приведут ли они к мукам злейшим на многие сотни лет?“ Но думать, даже чувствовать что-либо, кроме покорности было воспрещено».</w:t>
      </w:r>
    </w:p>
    <w:p w:rsidR="00A12C45" w:rsidRPr="00F2461F" w:rsidRDefault="00A12C45" w:rsidP="00A12C45">
      <w:pPr>
        <w:pStyle w:val="a3"/>
        <w:spacing w:before="0" w:beforeAutospacing="0" w:line="315" w:lineRule="atLeast"/>
        <w:jc w:val="both"/>
        <w:rPr>
          <w:color w:val="333333"/>
          <w:sz w:val="28"/>
          <w:szCs w:val="28"/>
        </w:rPr>
      </w:pPr>
      <w:r w:rsidRPr="00F2461F">
        <w:rPr>
          <w:b/>
          <w:color w:val="333333"/>
          <w:sz w:val="28"/>
          <w:szCs w:val="28"/>
        </w:rPr>
        <w:t xml:space="preserve">Б. В. </w:t>
      </w:r>
      <w:proofErr w:type="spellStart"/>
      <w:r w:rsidRPr="00F2461F">
        <w:rPr>
          <w:b/>
          <w:color w:val="333333"/>
          <w:sz w:val="28"/>
          <w:szCs w:val="28"/>
        </w:rPr>
        <w:t>Кобрин</w:t>
      </w:r>
      <w:proofErr w:type="spellEnd"/>
      <w:r w:rsidR="00371A9A" w:rsidRPr="00F2461F">
        <w:rPr>
          <w:color w:val="333333"/>
          <w:sz w:val="28"/>
          <w:szCs w:val="28"/>
        </w:rPr>
        <w:t>:</w:t>
      </w:r>
      <w:r w:rsidRPr="00F2461F">
        <w:rPr>
          <w:color w:val="333333"/>
          <w:sz w:val="28"/>
          <w:szCs w:val="28"/>
        </w:rPr>
        <w:t xml:space="preserve"> </w:t>
      </w:r>
      <w:r w:rsidR="00371A9A" w:rsidRPr="00F2461F">
        <w:rPr>
          <w:color w:val="333333"/>
          <w:sz w:val="28"/>
          <w:szCs w:val="28"/>
        </w:rPr>
        <w:t>«</w:t>
      </w:r>
      <w:r w:rsidRPr="00F2461F">
        <w:rPr>
          <w:color w:val="333333"/>
          <w:sz w:val="28"/>
          <w:szCs w:val="28"/>
        </w:rPr>
        <w:t>Пётр не изменил в стране самого главного: крепостного права. Крепостническая промышленность. Временные улучшения в настоящем обрекли Россию на кризис в будущем</w:t>
      </w:r>
      <w:r w:rsidR="00371A9A" w:rsidRPr="00F2461F">
        <w:rPr>
          <w:color w:val="333333"/>
          <w:sz w:val="28"/>
          <w:szCs w:val="28"/>
        </w:rPr>
        <w:t>»</w:t>
      </w:r>
      <w:r w:rsidRPr="00F2461F">
        <w:rPr>
          <w:color w:val="333333"/>
          <w:sz w:val="28"/>
          <w:szCs w:val="28"/>
        </w:rPr>
        <w:t>.</w:t>
      </w:r>
    </w:p>
    <w:p w:rsidR="00A12C45" w:rsidRPr="00F2461F" w:rsidRDefault="00A12C45" w:rsidP="00A12C45">
      <w:pPr>
        <w:pStyle w:val="a3"/>
        <w:spacing w:before="0" w:beforeAutospacing="0" w:line="315" w:lineRule="atLeast"/>
        <w:jc w:val="both"/>
        <w:rPr>
          <w:color w:val="333333"/>
          <w:sz w:val="28"/>
          <w:szCs w:val="28"/>
        </w:rPr>
      </w:pPr>
      <w:r w:rsidRPr="00F2461F">
        <w:rPr>
          <w:b/>
          <w:color w:val="333333"/>
          <w:sz w:val="28"/>
          <w:szCs w:val="28"/>
        </w:rPr>
        <w:t>Н. В. Анисимов</w:t>
      </w:r>
      <w:r w:rsidR="00371A9A" w:rsidRPr="00F2461F">
        <w:rPr>
          <w:color w:val="333333"/>
          <w:sz w:val="28"/>
          <w:szCs w:val="28"/>
        </w:rPr>
        <w:t>:</w:t>
      </w:r>
      <w:r w:rsidRPr="00F2461F">
        <w:rPr>
          <w:color w:val="333333"/>
          <w:sz w:val="28"/>
          <w:szCs w:val="28"/>
        </w:rPr>
        <w:t xml:space="preserve"> </w:t>
      </w:r>
      <w:r w:rsidR="00371A9A" w:rsidRPr="00F2461F">
        <w:rPr>
          <w:color w:val="333333"/>
          <w:sz w:val="28"/>
          <w:szCs w:val="28"/>
        </w:rPr>
        <w:t>«Н</w:t>
      </w:r>
      <w:r w:rsidRPr="00F2461F">
        <w:rPr>
          <w:color w:val="333333"/>
          <w:sz w:val="28"/>
          <w:szCs w:val="28"/>
        </w:rPr>
        <w:t>есмотря на введение целого ряда новшеств во все сферы жизни общества и государства, реформы вели к консервации самодержавно-крепостнической системы в Росс</w:t>
      </w:r>
      <w:r w:rsidR="00371A9A" w:rsidRPr="00F2461F">
        <w:rPr>
          <w:color w:val="333333"/>
          <w:sz w:val="28"/>
          <w:szCs w:val="28"/>
        </w:rPr>
        <w:t>ии. Реформы Петра имели крайне противоречивый характер. Крепостнические методы, репрессии привели к перенапряжению народных сил</w:t>
      </w:r>
      <w:r w:rsidR="00F2461F">
        <w:rPr>
          <w:color w:val="333333"/>
          <w:sz w:val="28"/>
          <w:szCs w:val="28"/>
        </w:rPr>
        <w:t>.</w:t>
      </w:r>
    </w:p>
    <w:sectPr w:rsidR="00A12C45" w:rsidRPr="00F2461F" w:rsidSect="00371A9A">
      <w:pgSz w:w="11906" w:h="16838"/>
      <w:pgMar w:top="426" w:right="85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2C45"/>
    <w:rsid w:val="000756A7"/>
    <w:rsid w:val="002D1A90"/>
    <w:rsid w:val="00371A9A"/>
    <w:rsid w:val="00621AA3"/>
    <w:rsid w:val="00783DA3"/>
    <w:rsid w:val="008746E2"/>
    <w:rsid w:val="00A12C45"/>
    <w:rsid w:val="00E47AD0"/>
    <w:rsid w:val="00E87458"/>
    <w:rsid w:val="00F2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2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Учитель</cp:lastModifiedBy>
  <cp:revision>4</cp:revision>
  <cp:lastPrinted>2014-12-11T01:41:00Z</cp:lastPrinted>
  <dcterms:created xsi:type="dcterms:W3CDTF">2014-12-07T04:26:00Z</dcterms:created>
  <dcterms:modified xsi:type="dcterms:W3CDTF">2014-12-11T01:49:00Z</dcterms:modified>
</cp:coreProperties>
</file>